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94" w:rsidRDefault="00E95B94" w:rsidP="00E95B94">
      <w:pPr>
        <w:shd w:val="clear" w:color="auto" w:fill="FFFFFF"/>
        <w:ind w:left="446" w:hanging="360"/>
        <w:contextualSpacing/>
        <w:jc w:val="center"/>
        <w:rPr>
          <w:rFonts w:ascii="Garamond" w:eastAsia="Times New Roman" w:hAnsi="Garamond" w:cs="Arial"/>
          <w:b/>
          <w:bCs/>
          <w:sz w:val="24"/>
          <w:szCs w:val="24"/>
        </w:rPr>
      </w:pPr>
      <w:r>
        <w:rPr>
          <w:rFonts w:ascii="Garamond" w:eastAsia="Times New Roman" w:hAnsi="Garamond" w:cs="Arial"/>
          <w:b/>
          <w:bCs/>
          <w:sz w:val="24"/>
          <w:szCs w:val="24"/>
        </w:rPr>
        <w:t xml:space="preserve">Egghead </w:t>
      </w:r>
    </w:p>
    <w:p w:rsidR="00E95B94" w:rsidRPr="00E95B94" w:rsidRDefault="00E95B94" w:rsidP="00E95B94">
      <w:pPr>
        <w:shd w:val="clear" w:color="auto" w:fill="FFFFFF"/>
        <w:ind w:left="446" w:hanging="360"/>
        <w:contextualSpacing/>
        <w:jc w:val="center"/>
        <w:rPr>
          <w:rFonts w:ascii="Garamond" w:eastAsia="Times New Roman" w:hAnsi="Garamond" w:cs="Arial"/>
          <w:bCs/>
          <w:sz w:val="24"/>
          <w:szCs w:val="24"/>
        </w:rPr>
      </w:pPr>
      <w:r w:rsidRPr="00E95B94">
        <w:rPr>
          <w:rFonts w:ascii="Garamond" w:eastAsia="Times New Roman" w:hAnsi="Garamond" w:cs="Arial"/>
          <w:bCs/>
          <w:sz w:val="24"/>
          <w:szCs w:val="24"/>
        </w:rPr>
        <w:t>Timeline</w:t>
      </w:r>
    </w:p>
    <w:p w:rsidR="00E95B94" w:rsidRDefault="00E95B94" w:rsidP="00E95B94">
      <w:pPr>
        <w:shd w:val="clear" w:color="auto" w:fill="FFFFFF"/>
        <w:contextualSpacing/>
        <w:rPr>
          <w:rFonts w:ascii="Garamond" w:eastAsia="Times New Roman" w:hAnsi="Garamond" w:cs="Arial"/>
          <w:b/>
          <w:bCs/>
          <w:sz w:val="24"/>
          <w:szCs w:val="24"/>
        </w:rPr>
      </w:pPr>
    </w:p>
    <w:p w:rsidR="000A52F0" w:rsidRDefault="000A52F0" w:rsidP="00E95B94">
      <w:pPr>
        <w:shd w:val="clear" w:color="auto" w:fill="FFFFFF"/>
        <w:contextualSpacing/>
        <w:rPr>
          <w:rFonts w:ascii="Garamond" w:eastAsia="Times New Roman" w:hAnsi="Garamond" w:cs="Arial"/>
          <w:b/>
          <w:bCs/>
          <w:sz w:val="24"/>
          <w:szCs w:val="24"/>
        </w:rPr>
      </w:pPr>
      <w:r>
        <w:rPr>
          <w:rFonts w:ascii="Garamond" w:eastAsia="Times New Roman" w:hAnsi="Garamond" w:cs="Arial"/>
          <w:b/>
          <w:bCs/>
          <w:sz w:val="24"/>
          <w:szCs w:val="24"/>
        </w:rPr>
        <w:t>January-March 2019</w:t>
      </w:r>
    </w:p>
    <w:p w:rsidR="000B7709" w:rsidRDefault="000B7709" w:rsidP="000A52F0">
      <w:pPr>
        <w:pStyle w:val="ListParagraph"/>
        <w:numPr>
          <w:ilvl w:val="0"/>
          <w:numId w:val="8"/>
        </w:numPr>
        <w:shd w:val="clear" w:color="auto" w:fill="FFFFFF"/>
        <w:rPr>
          <w:rFonts w:ascii="Garamond" w:eastAsia="Times New Roman" w:hAnsi="Garamond" w:cs="Arial"/>
          <w:bCs/>
          <w:sz w:val="24"/>
          <w:szCs w:val="24"/>
        </w:rPr>
      </w:pPr>
      <w:r>
        <w:rPr>
          <w:rFonts w:ascii="Garamond" w:eastAsia="Times New Roman" w:hAnsi="Garamond" w:cs="Arial"/>
          <w:bCs/>
          <w:sz w:val="24"/>
          <w:szCs w:val="24"/>
        </w:rPr>
        <w:t xml:space="preserve">Amy Chen and Cody Crawford host a pop up display in honor of Open Education Week. </w:t>
      </w:r>
      <w:bookmarkStart w:id="0" w:name="_GoBack"/>
      <w:bookmarkEnd w:id="0"/>
    </w:p>
    <w:p w:rsidR="000A52F0" w:rsidRPr="000A52F0" w:rsidRDefault="000A52F0" w:rsidP="000A52F0">
      <w:pPr>
        <w:pStyle w:val="ListParagraph"/>
        <w:numPr>
          <w:ilvl w:val="0"/>
          <w:numId w:val="8"/>
        </w:numPr>
        <w:shd w:val="clear" w:color="auto" w:fill="FFFFFF"/>
        <w:rPr>
          <w:rFonts w:ascii="Garamond" w:eastAsia="Times New Roman" w:hAnsi="Garamond" w:cs="Arial"/>
          <w:bCs/>
          <w:sz w:val="24"/>
          <w:szCs w:val="24"/>
        </w:rPr>
      </w:pPr>
      <w:r>
        <w:rPr>
          <w:rFonts w:ascii="Garamond" w:eastAsia="Times New Roman" w:hAnsi="Garamond" w:cs="Arial"/>
          <w:bCs/>
          <w:sz w:val="24"/>
          <w:szCs w:val="24"/>
        </w:rPr>
        <w:t xml:space="preserve">Iowa State BPMI students Libby </w:t>
      </w:r>
      <w:proofErr w:type="spellStart"/>
      <w:r>
        <w:rPr>
          <w:rFonts w:ascii="Garamond" w:eastAsia="Times New Roman" w:hAnsi="Garamond" w:cs="Arial"/>
          <w:bCs/>
          <w:sz w:val="24"/>
          <w:szCs w:val="24"/>
        </w:rPr>
        <w:t>Siedell</w:t>
      </w:r>
      <w:proofErr w:type="spellEnd"/>
      <w:r>
        <w:rPr>
          <w:rFonts w:ascii="Garamond" w:eastAsia="Times New Roman" w:hAnsi="Garamond" w:cs="Arial"/>
          <w:bCs/>
          <w:sz w:val="24"/>
          <w:szCs w:val="24"/>
        </w:rPr>
        <w:t xml:space="preserve"> and Jordan </w:t>
      </w:r>
      <w:proofErr w:type="spellStart"/>
      <w:r>
        <w:rPr>
          <w:rFonts w:ascii="Garamond" w:eastAsia="Times New Roman" w:hAnsi="Garamond" w:cs="Arial"/>
          <w:bCs/>
          <w:sz w:val="24"/>
          <w:szCs w:val="24"/>
        </w:rPr>
        <w:t>Gongora</w:t>
      </w:r>
      <w:proofErr w:type="spellEnd"/>
      <w:r>
        <w:rPr>
          <w:rFonts w:ascii="Garamond" w:eastAsia="Times New Roman" w:hAnsi="Garamond" w:cs="Arial"/>
          <w:bCs/>
          <w:sz w:val="24"/>
          <w:szCs w:val="24"/>
        </w:rPr>
        <w:t xml:space="preserve"> complete illustrations for </w:t>
      </w:r>
      <w:r w:rsidRPr="000A52F0">
        <w:rPr>
          <w:rFonts w:ascii="Garamond" w:eastAsia="Times New Roman" w:hAnsi="Garamond" w:cs="Arial"/>
          <w:bCs/>
          <w:i/>
          <w:sz w:val="24"/>
          <w:szCs w:val="24"/>
        </w:rPr>
        <w:t>Egghead</w:t>
      </w:r>
      <w:r>
        <w:rPr>
          <w:rFonts w:ascii="Garamond" w:eastAsia="Times New Roman" w:hAnsi="Garamond" w:cs="Arial"/>
          <w:bCs/>
          <w:sz w:val="24"/>
          <w:szCs w:val="24"/>
        </w:rPr>
        <w:t xml:space="preserve"> Set 1.</w:t>
      </w:r>
    </w:p>
    <w:p w:rsidR="000A52F0" w:rsidRDefault="000A52F0" w:rsidP="00E95B94">
      <w:pPr>
        <w:shd w:val="clear" w:color="auto" w:fill="FFFFFF"/>
        <w:contextualSpacing/>
        <w:rPr>
          <w:rFonts w:ascii="Garamond" w:eastAsia="Times New Roman" w:hAnsi="Garamond" w:cs="Arial"/>
          <w:b/>
          <w:bCs/>
          <w:sz w:val="24"/>
          <w:szCs w:val="24"/>
        </w:rPr>
      </w:pPr>
    </w:p>
    <w:p w:rsidR="00E95B94" w:rsidRPr="00E95B94" w:rsidRDefault="00E95B94" w:rsidP="00E95B94">
      <w:pPr>
        <w:shd w:val="clear" w:color="auto" w:fill="FFFFFF"/>
        <w:contextualSpacing/>
        <w:rPr>
          <w:rFonts w:ascii="Garamond" w:eastAsia="Times New Roman" w:hAnsi="Garamond" w:cs="Arial"/>
          <w:sz w:val="24"/>
          <w:szCs w:val="24"/>
        </w:rPr>
      </w:pPr>
      <w:r w:rsidRPr="00E95B94">
        <w:rPr>
          <w:rFonts w:ascii="Garamond" w:eastAsia="Times New Roman" w:hAnsi="Garamond" w:cs="Arial"/>
          <w:b/>
          <w:bCs/>
          <w:sz w:val="24"/>
          <w:szCs w:val="24"/>
        </w:rPr>
        <w:t>October-December 2018</w:t>
      </w:r>
    </w:p>
    <w:p w:rsidR="006E7122" w:rsidRDefault="006E7122" w:rsidP="00E95B94">
      <w:pPr>
        <w:pStyle w:val="ListParagraph"/>
        <w:numPr>
          <w:ilvl w:val="0"/>
          <w:numId w:val="7"/>
        </w:numPr>
        <w:shd w:val="clear" w:color="auto" w:fill="FFFFFF"/>
        <w:rPr>
          <w:rFonts w:ascii="Garamond" w:eastAsia="Times New Roman" w:hAnsi="Garamond" w:cs="Arial"/>
          <w:sz w:val="24"/>
          <w:szCs w:val="24"/>
        </w:rPr>
      </w:pPr>
      <w:r>
        <w:rPr>
          <w:rFonts w:ascii="Garamond" w:eastAsia="Times New Roman" w:hAnsi="Garamond" w:cs="Arial"/>
          <w:sz w:val="24"/>
          <w:szCs w:val="24"/>
        </w:rPr>
        <w:t xml:space="preserve">Cody Crawford obtains an Alongside Wildlife grant </w:t>
      </w:r>
      <w:r w:rsidR="000B7709">
        <w:rPr>
          <w:rFonts w:ascii="Garamond" w:eastAsia="Times New Roman" w:hAnsi="Garamond" w:cs="Arial"/>
          <w:sz w:val="24"/>
          <w:szCs w:val="24"/>
        </w:rPr>
        <w:t xml:space="preserve">for $300 </w:t>
      </w:r>
      <w:r>
        <w:rPr>
          <w:rFonts w:ascii="Garamond" w:eastAsia="Times New Roman" w:hAnsi="Garamond" w:cs="Arial"/>
          <w:sz w:val="24"/>
          <w:szCs w:val="24"/>
        </w:rPr>
        <w:t xml:space="preserve">to support printing copies. </w:t>
      </w:r>
    </w:p>
    <w:p w:rsidR="000B7709" w:rsidRDefault="000B7709" w:rsidP="00E95B94">
      <w:pPr>
        <w:pStyle w:val="ListParagraph"/>
        <w:numPr>
          <w:ilvl w:val="0"/>
          <w:numId w:val="7"/>
        </w:numPr>
        <w:shd w:val="clear" w:color="auto" w:fill="FFFFFF"/>
        <w:rPr>
          <w:rFonts w:ascii="Garamond" w:eastAsia="Times New Roman" w:hAnsi="Garamond" w:cs="Arial"/>
          <w:sz w:val="24"/>
          <w:szCs w:val="24"/>
        </w:rPr>
      </w:pPr>
      <w:r>
        <w:rPr>
          <w:rFonts w:ascii="Garamond" w:eastAsia="Times New Roman" w:hAnsi="Garamond" w:cs="Arial"/>
          <w:sz w:val="24"/>
          <w:szCs w:val="24"/>
        </w:rPr>
        <w:t xml:space="preserve">Cody Crawford hosts a workshop on Open Educational Resource Games at the University of Iowa Libraries. </w:t>
      </w:r>
    </w:p>
    <w:p w:rsidR="00E95B94" w:rsidRPr="00E95B94" w:rsidRDefault="00E95B94" w:rsidP="00E95B94">
      <w:pPr>
        <w:pStyle w:val="ListParagraph"/>
        <w:numPr>
          <w:ilvl w:val="0"/>
          <w:numId w:val="7"/>
        </w:numPr>
        <w:shd w:val="clear" w:color="auto" w:fill="FFFFFF"/>
        <w:rPr>
          <w:rFonts w:ascii="Garamond" w:eastAsia="Times New Roman" w:hAnsi="Garamond" w:cs="Arial"/>
          <w:sz w:val="24"/>
          <w:szCs w:val="24"/>
        </w:rPr>
      </w:pPr>
      <w:r w:rsidRPr="00E95B94">
        <w:rPr>
          <w:rFonts w:ascii="Garamond" w:eastAsia="Times New Roman" w:hAnsi="Garamond" w:cs="Arial"/>
          <w:sz w:val="24"/>
          <w:szCs w:val="24"/>
        </w:rPr>
        <w:t>Cody Crawford, Kimberly Moss (Assistant Professor and BPMI Coordinator at Iowa State), and Lynn Clark (Director of BPMI at Iowa State) begin to prepare the necessary documentation to pitch the collaboration to internal and external grants.  </w:t>
      </w:r>
    </w:p>
    <w:p w:rsidR="00E95B94" w:rsidRDefault="00E95B94" w:rsidP="00E95B94">
      <w:pPr>
        <w:shd w:val="clear" w:color="auto" w:fill="FFFFFF"/>
        <w:contextualSpacing/>
        <w:rPr>
          <w:rFonts w:ascii="Garamond" w:eastAsia="Times New Roman" w:hAnsi="Garamond" w:cs="Arial"/>
          <w:b/>
          <w:bCs/>
          <w:sz w:val="24"/>
          <w:szCs w:val="24"/>
        </w:rPr>
      </w:pPr>
    </w:p>
    <w:p w:rsidR="00E95B94" w:rsidRPr="00E95B94" w:rsidRDefault="00E95B94" w:rsidP="00E95B94">
      <w:pPr>
        <w:shd w:val="clear" w:color="auto" w:fill="FFFFFF"/>
        <w:contextualSpacing/>
        <w:rPr>
          <w:rFonts w:ascii="Garamond" w:eastAsia="Times New Roman" w:hAnsi="Garamond" w:cs="Arial"/>
          <w:sz w:val="24"/>
          <w:szCs w:val="24"/>
        </w:rPr>
      </w:pPr>
      <w:r w:rsidRPr="00E95B94">
        <w:rPr>
          <w:rFonts w:ascii="Garamond" w:eastAsia="Times New Roman" w:hAnsi="Garamond" w:cs="Arial"/>
          <w:b/>
          <w:bCs/>
          <w:sz w:val="24"/>
          <w:szCs w:val="24"/>
        </w:rPr>
        <w:t>August-September 2018</w:t>
      </w:r>
    </w:p>
    <w:p w:rsidR="000A52F0" w:rsidRPr="00E95B94" w:rsidRDefault="000A52F0" w:rsidP="000A52F0">
      <w:pPr>
        <w:pStyle w:val="ListParagraph"/>
        <w:numPr>
          <w:ilvl w:val="0"/>
          <w:numId w:val="6"/>
        </w:numPr>
        <w:shd w:val="clear" w:color="auto" w:fill="FFFFFF"/>
        <w:rPr>
          <w:rFonts w:ascii="Garamond" w:eastAsia="Times New Roman" w:hAnsi="Garamond" w:cs="Arial"/>
          <w:sz w:val="24"/>
          <w:szCs w:val="24"/>
        </w:rPr>
      </w:pPr>
      <w:r w:rsidRPr="00E95B94">
        <w:rPr>
          <w:rFonts w:ascii="Garamond" w:eastAsia="Times New Roman" w:hAnsi="Garamond" w:cs="Arial"/>
          <w:sz w:val="24"/>
          <w:szCs w:val="24"/>
        </w:rPr>
        <w:t>Amy Chen and Cody Crawford discussed potential collaborations with the </w:t>
      </w:r>
      <w:hyperlink r:id="rId5" w:history="1">
        <w:r w:rsidRPr="00E95B94">
          <w:rPr>
            <w:rFonts w:ascii="Garamond" w:eastAsia="Times New Roman" w:hAnsi="Garamond" w:cs="Arial"/>
            <w:sz w:val="24"/>
            <w:szCs w:val="24"/>
          </w:rPr>
          <w:t>Biological and Pre-Medical Illustration Program at Iowa State University</w:t>
        </w:r>
      </w:hyperlink>
      <w:r w:rsidRPr="00E95B94">
        <w:rPr>
          <w:rFonts w:ascii="Garamond" w:eastAsia="Times New Roman" w:hAnsi="Garamond" w:cs="Arial"/>
          <w:sz w:val="24"/>
          <w:szCs w:val="24"/>
        </w:rPr>
        <w:t>. </w:t>
      </w:r>
    </w:p>
    <w:p w:rsidR="000A52F0" w:rsidRDefault="000A52F0" w:rsidP="00E95B94">
      <w:pPr>
        <w:pStyle w:val="ListParagraph"/>
        <w:numPr>
          <w:ilvl w:val="0"/>
          <w:numId w:val="6"/>
        </w:numPr>
        <w:shd w:val="clear" w:color="auto" w:fill="FFFFFF"/>
        <w:rPr>
          <w:rFonts w:ascii="Garamond" w:eastAsia="Times New Roman" w:hAnsi="Garamond" w:cs="Arial"/>
          <w:sz w:val="24"/>
          <w:szCs w:val="24"/>
        </w:rPr>
      </w:pPr>
      <w:r>
        <w:rPr>
          <w:rFonts w:ascii="Garamond" w:eastAsia="Times New Roman" w:hAnsi="Garamond" w:cs="Arial"/>
          <w:sz w:val="24"/>
          <w:szCs w:val="24"/>
        </w:rPr>
        <w:t xml:space="preserve">Amy Chen and Cody Crawford decide to focus exclusively on developing </w:t>
      </w:r>
      <w:r w:rsidRPr="000A52F0">
        <w:rPr>
          <w:rFonts w:ascii="Garamond" w:eastAsia="Times New Roman" w:hAnsi="Garamond" w:cs="Arial"/>
          <w:i/>
          <w:sz w:val="24"/>
          <w:szCs w:val="24"/>
        </w:rPr>
        <w:t>Egghead</w:t>
      </w:r>
      <w:r>
        <w:rPr>
          <w:rFonts w:ascii="Garamond" w:eastAsia="Times New Roman" w:hAnsi="Garamond" w:cs="Arial"/>
          <w:sz w:val="24"/>
          <w:szCs w:val="24"/>
        </w:rPr>
        <w:t xml:space="preserve"> rather than both </w:t>
      </w:r>
      <w:r w:rsidRPr="000A52F0">
        <w:rPr>
          <w:rFonts w:ascii="Garamond" w:eastAsia="Times New Roman" w:hAnsi="Garamond" w:cs="Arial"/>
          <w:i/>
          <w:sz w:val="24"/>
          <w:szCs w:val="24"/>
        </w:rPr>
        <w:t>Egghead</w:t>
      </w:r>
      <w:r>
        <w:rPr>
          <w:rFonts w:ascii="Garamond" w:eastAsia="Times New Roman" w:hAnsi="Garamond" w:cs="Arial"/>
          <w:sz w:val="24"/>
          <w:szCs w:val="24"/>
        </w:rPr>
        <w:t xml:space="preserve"> and </w:t>
      </w:r>
      <w:r w:rsidRPr="000A52F0">
        <w:rPr>
          <w:rFonts w:ascii="Garamond" w:eastAsia="Times New Roman" w:hAnsi="Garamond" w:cs="Arial"/>
          <w:i/>
          <w:sz w:val="24"/>
          <w:szCs w:val="24"/>
        </w:rPr>
        <w:t>Laysan Island</w:t>
      </w:r>
      <w:r>
        <w:rPr>
          <w:rFonts w:ascii="Garamond" w:eastAsia="Times New Roman" w:hAnsi="Garamond" w:cs="Arial"/>
          <w:sz w:val="24"/>
          <w:szCs w:val="24"/>
        </w:rPr>
        <w:t xml:space="preserve">. </w:t>
      </w:r>
    </w:p>
    <w:p w:rsidR="00E95B94" w:rsidRPr="00E95B94" w:rsidRDefault="00E95B94" w:rsidP="00E95B94">
      <w:pPr>
        <w:pStyle w:val="ListParagraph"/>
        <w:numPr>
          <w:ilvl w:val="0"/>
          <w:numId w:val="6"/>
        </w:numPr>
        <w:shd w:val="clear" w:color="auto" w:fill="FFFFFF"/>
        <w:rPr>
          <w:rFonts w:ascii="Garamond" w:eastAsia="Times New Roman" w:hAnsi="Garamond" w:cs="Arial"/>
          <w:sz w:val="24"/>
          <w:szCs w:val="24"/>
        </w:rPr>
      </w:pPr>
      <w:r w:rsidRPr="00E95B94">
        <w:rPr>
          <w:rFonts w:ascii="Garamond" w:eastAsia="Times New Roman" w:hAnsi="Garamond" w:cs="Arial"/>
          <w:sz w:val="24"/>
          <w:szCs w:val="24"/>
        </w:rPr>
        <w:t xml:space="preserve">Cody Crawford perfected the color/pattern options for the edges of </w:t>
      </w:r>
      <w:r w:rsidRPr="000A52F0">
        <w:rPr>
          <w:rFonts w:ascii="Garamond" w:eastAsia="Times New Roman" w:hAnsi="Garamond" w:cs="Arial"/>
          <w:i/>
          <w:sz w:val="24"/>
          <w:szCs w:val="24"/>
        </w:rPr>
        <w:t>Egghead</w:t>
      </w:r>
      <w:r w:rsidRPr="00E95B94">
        <w:rPr>
          <w:rFonts w:ascii="Garamond" w:eastAsia="Times New Roman" w:hAnsi="Garamond" w:cs="Arial"/>
          <w:sz w:val="24"/>
          <w:szCs w:val="24"/>
        </w:rPr>
        <w:t>'s cards. </w:t>
      </w:r>
    </w:p>
    <w:p w:rsidR="00E95B94" w:rsidRDefault="00E95B94" w:rsidP="00E95B94">
      <w:pPr>
        <w:shd w:val="clear" w:color="auto" w:fill="FFFFFF"/>
        <w:contextualSpacing/>
        <w:rPr>
          <w:rFonts w:ascii="Garamond" w:eastAsia="Times New Roman" w:hAnsi="Garamond" w:cs="Arial"/>
          <w:b/>
          <w:bCs/>
          <w:sz w:val="24"/>
          <w:szCs w:val="24"/>
        </w:rPr>
      </w:pPr>
    </w:p>
    <w:p w:rsidR="00E95B94" w:rsidRPr="00E95B94" w:rsidRDefault="00E95B94" w:rsidP="00E95B94">
      <w:pPr>
        <w:shd w:val="clear" w:color="auto" w:fill="FFFFFF"/>
        <w:contextualSpacing/>
        <w:rPr>
          <w:rFonts w:ascii="Garamond" w:eastAsia="Times New Roman" w:hAnsi="Garamond" w:cs="Arial"/>
          <w:sz w:val="24"/>
          <w:szCs w:val="24"/>
        </w:rPr>
      </w:pPr>
      <w:r w:rsidRPr="00E95B94">
        <w:rPr>
          <w:rFonts w:ascii="Garamond" w:eastAsia="Times New Roman" w:hAnsi="Garamond" w:cs="Arial"/>
          <w:b/>
          <w:bCs/>
          <w:sz w:val="24"/>
          <w:szCs w:val="24"/>
        </w:rPr>
        <w:t>May-July 2018</w:t>
      </w:r>
    </w:p>
    <w:p w:rsidR="00E95B94" w:rsidRPr="00E95B94" w:rsidRDefault="00E95B94" w:rsidP="00E95B94">
      <w:pPr>
        <w:pStyle w:val="ListParagraph"/>
        <w:numPr>
          <w:ilvl w:val="0"/>
          <w:numId w:val="6"/>
        </w:numPr>
        <w:shd w:val="clear" w:color="auto" w:fill="FFFFFF"/>
        <w:rPr>
          <w:rFonts w:ascii="Garamond" w:eastAsia="Times New Roman" w:hAnsi="Garamond" w:cs="Arial"/>
          <w:sz w:val="24"/>
          <w:szCs w:val="24"/>
        </w:rPr>
      </w:pPr>
      <w:r w:rsidRPr="00E95B94">
        <w:rPr>
          <w:rFonts w:ascii="Garamond" w:eastAsia="Times New Roman" w:hAnsi="Garamond" w:cs="Arial"/>
          <w:sz w:val="24"/>
          <w:szCs w:val="24"/>
        </w:rPr>
        <w:t>Cody Crawford received permission to begin working on both </w:t>
      </w:r>
      <w:r w:rsidRPr="00E95B94">
        <w:rPr>
          <w:rFonts w:ascii="Garamond" w:eastAsia="Times New Roman" w:hAnsi="Garamond" w:cs="Arial"/>
          <w:i/>
          <w:iCs/>
          <w:sz w:val="24"/>
          <w:szCs w:val="24"/>
        </w:rPr>
        <w:t>Laysan Island</w:t>
      </w:r>
      <w:r w:rsidRPr="00E95B94">
        <w:rPr>
          <w:rFonts w:ascii="Garamond" w:eastAsia="Times New Roman" w:hAnsi="Garamond" w:cs="Arial"/>
          <w:sz w:val="24"/>
          <w:szCs w:val="24"/>
        </w:rPr>
        <w:t> and </w:t>
      </w:r>
      <w:r w:rsidRPr="00E95B94">
        <w:rPr>
          <w:rFonts w:ascii="Garamond" w:eastAsia="Times New Roman" w:hAnsi="Garamond" w:cs="Arial"/>
          <w:i/>
          <w:iCs/>
          <w:sz w:val="24"/>
          <w:szCs w:val="24"/>
        </w:rPr>
        <w:t>Egghead</w:t>
      </w:r>
      <w:r w:rsidRPr="00E95B94">
        <w:rPr>
          <w:rFonts w:ascii="Garamond" w:eastAsia="Times New Roman" w:hAnsi="Garamond" w:cs="Arial"/>
          <w:sz w:val="24"/>
          <w:szCs w:val="24"/>
        </w:rPr>
        <w:t> as a part of National Science Foundation Collections in Support of Biological Research (NSF CSBR) grant. Eventually, he will continue working on the project under museum funding.  </w:t>
      </w:r>
    </w:p>
    <w:p w:rsidR="00E95B94" w:rsidRDefault="00E95B94" w:rsidP="00E95B94">
      <w:pPr>
        <w:shd w:val="clear" w:color="auto" w:fill="FFFFFF"/>
        <w:contextualSpacing/>
        <w:rPr>
          <w:rFonts w:ascii="Garamond" w:eastAsia="Times New Roman" w:hAnsi="Garamond" w:cs="Arial"/>
          <w:b/>
          <w:bCs/>
          <w:sz w:val="24"/>
          <w:szCs w:val="24"/>
        </w:rPr>
      </w:pPr>
    </w:p>
    <w:p w:rsidR="00E95B94" w:rsidRPr="00E95B94" w:rsidRDefault="00E95B94" w:rsidP="00E95B94">
      <w:pPr>
        <w:shd w:val="clear" w:color="auto" w:fill="FFFFFF"/>
        <w:contextualSpacing/>
        <w:rPr>
          <w:rFonts w:ascii="Garamond" w:eastAsia="Times New Roman" w:hAnsi="Garamond" w:cs="Arial"/>
          <w:sz w:val="24"/>
          <w:szCs w:val="24"/>
        </w:rPr>
      </w:pPr>
      <w:r w:rsidRPr="00E95B94">
        <w:rPr>
          <w:rFonts w:ascii="Garamond" w:eastAsia="Times New Roman" w:hAnsi="Garamond" w:cs="Arial"/>
          <w:b/>
          <w:bCs/>
          <w:sz w:val="24"/>
          <w:szCs w:val="24"/>
        </w:rPr>
        <w:t>January-April 2018</w:t>
      </w:r>
    </w:p>
    <w:p w:rsidR="000A52F0" w:rsidRDefault="000A52F0" w:rsidP="000A52F0">
      <w:pPr>
        <w:pStyle w:val="ListParagraph"/>
        <w:numPr>
          <w:ilvl w:val="0"/>
          <w:numId w:val="5"/>
        </w:numPr>
        <w:shd w:val="clear" w:color="auto" w:fill="FFFFFF"/>
        <w:rPr>
          <w:rFonts w:ascii="Garamond" w:eastAsia="Times New Roman" w:hAnsi="Garamond" w:cs="Arial"/>
          <w:sz w:val="24"/>
          <w:szCs w:val="24"/>
        </w:rPr>
      </w:pPr>
      <w:r w:rsidRPr="00E95B94">
        <w:rPr>
          <w:rFonts w:ascii="Garamond" w:eastAsia="Times New Roman" w:hAnsi="Garamond" w:cs="Arial"/>
          <w:sz w:val="24"/>
          <w:szCs w:val="24"/>
        </w:rPr>
        <w:t>Amy Chen, Trina Roberts, Communications Coordinator Liz Crooks, and undergraduate Biology student Cody Crawford met on March 14 to brainstorm ideas for the prospective game. </w:t>
      </w:r>
    </w:p>
    <w:p w:rsidR="000A52F0" w:rsidRPr="000A52F0" w:rsidRDefault="000A52F0" w:rsidP="000A52F0">
      <w:pPr>
        <w:pStyle w:val="ListParagraph"/>
        <w:numPr>
          <w:ilvl w:val="0"/>
          <w:numId w:val="5"/>
        </w:numPr>
        <w:shd w:val="clear" w:color="auto" w:fill="FFFFFF"/>
        <w:rPr>
          <w:rFonts w:ascii="Garamond" w:eastAsia="Times New Roman" w:hAnsi="Garamond" w:cs="Arial"/>
          <w:sz w:val="24"/>
          <w:szCs w:val="24"/>
        </w:rPr>
      </w:pPr>
      <w:r w:rsidRPr="00E95B94">
        <w:rPr>
          <w:rFonts w:ascii="Garamond" w:eastAsia="Times New Roman" w:hAnsi="Garamond" w:cs="Arial"/>
          <w:sz w:val="24"/>
          <w:szCs w:val="24"/>
        </w:rPr>
        <w:t>Amy Chen developed and pitched two game ideas to Roberts, Crooks, and Crawford on April 26: </w:t>
      </w:r>
      <w:r w:rsidRPr="00E95B94">
        <w:rPr>
          <w:rFonts w:ascii="Garamond" w:eastAsia="Times New Roman" w:hAnsi="Garamond" w:cs="Arial"/>
          <w:i/>
          <w:iCs/>
          <w:sz w:val="24"/>
          <w:szCs w:val="24"/>
        </w:rPr>
        <w:t>Laysan Island</w:t>
      </w:r>
      <w:r w:rsidRPr="00E95B94">
        <w:rPr>
          <w:rFonts w:ascii="Garamond" w:eastAsia="Times New Roman" w:hAnsi="Garamond" w:cs="Arial"/>
          <w:sz w:val="24"/>
          <w:szCs w:val="24"/>
        </w:rPr>
        <w:t> and </w:t>
      </w:r>
      <w:r w:rsidRPr="00E95B94">
        <w:rPr>
          <w:rFonts w:ascii="Garamond" w:eastAsia="Times New Roman" w:hAnsi="Garamond" w:cs="Arial"/>
          <w:i/>
          <w:iCs/>
          <w:sz w:val="24"/>
          <w:szCs w:val="24"/>
        </w:rPr>
        <w:t>Egghead</w:t>
      </w:r>
      <w:r w:rsidRPr="00E95B94">
        <w:rPr>
          <w:rFonts w:ascii="Garamond" w:eastAsia="Times New Roman" w:hAnsi="Garamond" w:cs="Arial"/>
          <w:sz w:val="24"/>
          <w:szCs w:val="24"/>
        </w:rPr>
        <w:t>. </w:t>
      </w:r>
    </w:p>
    <w:p w:rsidR="00F2712E" w:rsidRPr="000A52F0" w:rsidRDefault="00E95B94" w:rsidP="000A52F0">
      <w:pPr>
        <w:pStyle w:val="ListParagraph"/>
        <w:numPr>
          <w:ilvl w:val="0"/>
          <w:numId w:val="5"/>
        </w:numPr>
        <w:shd w:val="clear" w:color="auto" w:fill="FFFFFF"/>
        <w:rPr>
          <w:rFonts w:ascii="Garamond" w:eastAsia="Times New Roman" w:hAnsi="Garamond" w:cs="Arial"/>
          <w:sz w:val="24"/>
          <w:szCs w:val="24"/>
        </w:rPr>
      </w:pPr>
      <w:r w:rsidRPr="00E95B94">
        <w:rPr>
          <w:rFonts w:ascii="Garamond" w:eastAsia="Times New Roman" w:hAnsi="Garamond" w:cs="Arial"/>
          <w:sz w:val="24"/>
          <w:szCs w:val="24"/>
        </w:rPr>
        <w:t xml:space="preserve">Trina Roberts, the Director of </w:t>
      </w:r>
      <w:proofErr w:type="spellStart"/>
      <w:r w:rsidRPr="00E95B94">
        <w:rPr>
          <w:rFonts w:ascii="Garamond" w:eastAsia="Times New Roman" w:hAnsi="Garamond" w:cs="Arial"/>
          <w:sz w:val="24"/>
          <w:szCs w:val="24"/>
        </w:rPr>
        <w:t>Pentacrest</w:t>
      </w:r>
      <w:proofErr w:type="spellEnd"/>
      <w:r w:rsidRPr="00E95B94">
        <w:rPr>
          <w:rFonts w:ascii="Garamond" w:eastAsia="Times New Roman" w:hAnsi="Garamond" w:cs="Arial"/>
          <w:sz w:val="24"/>
          <w:szCs w:val="24"/>
        </w:rPr>
        <w:t xml:space="preserve"> Museums at the University of Iowa, asked Amy Chen, English and Communications Librarian at Iowa, to design a learning game for the University </w:t>
      </w:r>
      <w:r w:rsidR="000A52F0" w:rsidRPr="00E95B94">
        <w:rPr>
          <w:rFonts w:ascii="Garamond" w:eastAsia="Times New Roman" w:hAnsi="Garamond" w:cs="Arial"/>
          <w:sz w:val="24"/>
          <w:szCs w:val="24"/>
        </w:rPr>
        <w:t>Of Iowa Museum Of</w:t>
      </w:r>
      <w:r w:rsidRPr="00E95B94">
        <w:rPr>
          <w:rFonts w:ascii="Garamond" w:eastAsia="Times New Roman" w:hAnsi="Garamond" w:cs="Arial"/>
          <w:sz w:val="24"/>
          <w:szCs w:val="24"/>
        </w:rPr>
        <w:t xml:space="preserve"> Natural History. Roberts met Chen when Chen promoted </w:t>
      </w:r>
      <w:r w:rsidRPr="00E95B94">
        <w:rPr>
          <w:rFonts w:ascii="Garamond" w:eastAsia="Times New Roman" w:hAnsi="Garamond" w:cs="Arial"/>
          <w:i/>
          <w:iCs/>
          <w:sz w:val="24"/>
          <w:szCs w:val="24"/>
        </w:rPr>
        <w:t>Codex Conquest</w:t>
      </w:r>
      <w:r w:rsidRPr="00E95B94">
        <w:rPr>
          <w:rFonts w:ascii="Garamond" w:eastAsia="Times New Roman" w:hAnsi="Garamond" w:cs="Arial"/>
          <w:sz w:val="24"/>
          <w:szCs w:val="24"/>
        </w:rPr>
        <w:t> and </w:t>
      </w:r>
      <w:r w:rsidRPr="00E95B94">
        <w:rPr>
          <w:rFonts w:ascii="Garamond" w:eastAsia="Times New Roman" w:hAnsi="Garamond" w:cs="Arial"/>
          <w:i/>
          <w:iCs/>
          <w:sz w:val="24"/>
          <w:szCs w:val="24"/>
        </w:rPr>
        <w:t>Mark</w:t>
      </w:r>
      <w:r w:rsidRPr="00E95B94">
        <w:rPr>
          <w:rFonts w:ascii="Garamond" w:eastAsia="Times New Roman" w:hAnsi="Garamond" w:cs="Arial"/>
          <w:sz w:val="24"/>
          <w:szCs w:val="24"/>
        </w:rPr>
        <w:t xml:space="preserve"> at the teaching roundtable held during the Against </w:t>
      </w:r>
      <w:r w:rsidRPr="00E95B94">
        <w:rPr>
          <w:rFonts w:ascii="Garamond" w:eastAsia="Times New Roman" w:hAnsi="Garamond" w:cs="Arial"/>
          <w:sz w:val="24"/>
          <w:szCs w:val="24"/>
        </w:rPr>
        <w:lastRenderedPageBreak/>
        <w:t>Amnesia: Archives, Evidence, and Social Justice 2017-2018 Obermann Humanities Symposium. </w:t>
      </w:r>
    </w:p>
    <w:sectPr w:rsidR="00F2712E" w:rsidRPr="000A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70B"/>
    <w:multiLevelType w:val="multilevel"/>
    <w:tmpl w:val="B210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7CFC"/>
    <w:multiLevelType w:val="hybridMultilevel"/>
    <w:tmpl w:val="245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A2140"/>
    <w:multiLevelType w:val="multilevel"/>
    <w:tmpl w:val="A0DE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511B9"/>
    <w:multiLevelType w:val="multilevel"/>
    <w:tmpl w:val="233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82593"/>
    <w:multiLevelType w:val="hybridMultilevel"/>
    <w:tmpl w:val="670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073F9"/>
    <w:multiLevelType w:val="multilevel"/>
    <w:tmpl w:val="F13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B6102"/>
    <w:multiLevelType w:val="hybridMultilevel"/>
    <w:tmpl w:val="C60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8557A"/>
    <w:multiLevelType w:val="hybridMultilevel"/>
    <w:tmpl w:val="8DA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94"/>
    <w:rsid w:val="000A52F0"/>
    <w:rsid w:val="000B7709"/>
    <w:rsid w:val="006E7122"/>
    <w:rsid w:val="00E95B94"/>
    <w:rsid w:val="00F2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85F29-7B16-458C-8A41-0DA19B8E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B94"/>
    <w:rPr>
      <w:b/>
      <w:bCs/>
    </w:rPr>
  </w:style>
  <w:style w:type="character" w:styleId="Emphasis">
    <w:name w:val="Emphasis"/>
    <w:basedOn w:val="DefaultParagraphFont"/>
    <w:uiPriority w:val="20"/>
    <w:qFormat/>
    <w:rsid w:val="00E95B94"/>
    <w:rPr>
      <w:i/>
      <w:iCs/>
    </w:rPr>
  </w:style>
  <w:style w:type="character" w:styleId="Hyperlink">
    <w:name w:val="Hyperlink"/>
    <w:basedOn w:val="DefaultParagraphFont"/>
    <w:uiPriority w:val="99"/>
    <w:semiHidden/>
    <w:unhideWhenUsed/>
    <w:rsid w:val="00E95B94"/>
    <w:rPr>
      <w:color w:val="0000FF"/>
      <w:u w:val="single"/>
    </w:rPr>
  </w:style>
  <w:style w:type="paragraph" w:styleId="ListParagraph">
    <w:name w:val="List Paragraph"/>
    <w:basedOn w:val="Normal"/>
    <w:uiPriority w:val="34"/>
    <w:qFormat/>
    <w:rsid w:val="00E9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06585">
      <w:bodyDiv w:val="1"/>
      <w:marLeft w:val="0"/>
      <w:marRight w:val="0"/>
      <w:marTop w:val="0"/>
      <w:marBottom w:val="0"/>
      <w:divBdr>
        <w:top w:val="none" w:sz="0" w:space="0" w:color="auto"/>
        <w:left w:val="none" w:sz="0" w:space="0" w:color="auto"/>
        <w:bottom w:val="none" w:sz="0" w:space="0" w:color="auto"/>
        <w:right w:val="none" w:sz="0" w:space="0" w:color="auto"/>
      </w:divBdr>
    </w:div>
    <w:div w:id="19899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pmi.i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J</dc:creator>
  <cp:keywords/>
  <dc:description/>
  <cp:lastModifiedBy>Chen, Amy J</cp:lastModifiedBy>
  <cp:revision>4</cp:revision>
  <dcterms:created xsi:type="dcterms:W3CDTF">2019-03-04T17:21:00Z</dcterms:created>
  <dcterms:modified xsi:type="dcterms:W3CDTF">2019-03-04T17:29:00Z</dcterms:modified>
</cp:coreProperties>
</file>